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62" w:rsidRDefault="00B62862" w:rsidP="00B628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Договор № 00</w:t>
      </w:r>
    </w:p>
    <w:p w:rsidR="00B62862" w:rsidRDefault="00B62862" w:rsidP="00B6286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предоставлении социальных услуг </w:t>
      </w:r>
    </w:p>
    <w:p w:rsidR="00B62862" w:rsidRDefault="00B62862" w:rsidP="00B6286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форме социального обслуживания на дому</w:t>
      </w:r>
    </w:p>
    <w:p w:rsidR="00B62862" w:rsidRDefault="00B62862" w:rsidP="00B62862">
      <w:pPr>
        <w:ind w:firstLine="567"/>
        <w:rPr>
          <w:sz w:val="26"/>
          <w:szCs w:val="26"/>
        </w:rPr>
      </w:pPr>
    </w:p>
    <w:p w:rsidR="00B62862" w:rsidRDefault="00B62862" w:rsidP="00B62862">
      <w:pPr>
        <w:rPr>
          <w:sz w:val="26"/>
          <w:szCs w:val="26"/>
        </w:rPr>
      </w:pPr>
      <w:r>
        <w:rPr>
          <w:sz w:val="26"/>
          <w:szCs w:val="26"/>
        </w:rPr>
        <w:t>г. Шелехов                                                                                         «00» 00  2024 год</w:t>
      </w:r>
    </w:p>
    <w:p w:rsidR="00B62862" w:rsidRDefault="00B62862" w:rsidP="00B6286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62862" w:rsidRDefault="00B62862" w:rsidP="00B6286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Областное государственное бюджетное учреждение «Управление социальной защиты и социального обслуживания населения по Шелеховскому району», в лице директора Мирошниковой Маргариты Анатольевны, действующего на основании Устава, именуемое в дальнейшем «Поставщик», с одной стороны, и </w:t>
      </w:r>
      <w:r>
        <w:rPr>
          <w:sz w:val="26"/>
          <w:szCs w:val="26"/>
          <w:u w:val="single"/>
        </w:rPr>
        <w:t xml:space="preserve">.,                                                  </w:t>
      </w:r>
    </w:p>
    <w:p w:rsidR="00B62862" w:rsidRDefault="00B62862" w:rsidP="00B62862">
      <w:pPr>
        <w:tabs>
          <w:tab w:val="left" w:pos="269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(Ф.И.О., дата рождения гражданина, признанного нуждающимся в социальном обслуживании, его законного представителя)</w:t>
      </w:r>
    </w:p>
    <w:p w:rsidR="00B62862" w:rsidRDefault="00B62862" w:rsidP="00B62862">
      <w:pPr>
        <w:rPr>
          <w:sz w:val="26"/>
          <w:szCs w:val="26"/>
        </w:rPr>
      </w:pPr>
      <w:r>
        <w:rPr>
          <w:sz w:val="26"/>
          <w:szCs w:val="26"/>
        </w:rPr>
        <w:t xml:space="preserve">паспорт серия </w:t>
      </w:r>
      <w:r>
        <w:rPr>
          <w:sz w:val="26"/>
          <w:szCs w:val="26"/>
          <w:u w:val="single"/>
        </w:rPr>
        <w:t xml:space="preserve">0000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000000 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  <w:u w:val="single"/>
        </w:rPr>
        <w:t xml:space="preserve">  00.00.2002 г</w:t>
      </w:r>
      <w:r>
        <w:rPr>
          <w:sz w:val="26"/>
          <w:szCs w:val="26"/>
        </w:rPr>
        <w:t xml:space="preserve">, проживающий (-ая) по адресу: </w:t>
      </w:r>
      <w:r>
        <w:rPr>
          <w:sz w:val="26"/>
          <w:szCs w:val="26"/>
          <w:u w:val="single"/>
        </w:rPr>
        <w:t xml:space="preserve">Иркутская область, г. Шелехов, 0 квартал, дом 0, кв0,  </w:t>
      </w:r>
      <w:r>
        <w:rPr>
          <w:sz w:val="26"/>
          <w:szCs w:val="26"/>
        </w:rPr>
        <w:t>именуемый в дальнейшем «Получатель», с другой стороны (совместно именуемые в дальнейшем «Сторонами»), заключили настоящий Договор о нижеследующем.</w:t>
      </w:r>
    </w:p>
    <w:p w:rsidR="00B62862" w:rsidRDefault="00B62862" w:rsidP="00B62862">
      <w:pPr>
        <w:rPr>
          <w:sz w:val="26"/>
          <w:szCs w:val="26"/>
          <w:u w:val="single"/>
        </w:rPr>
      </w:pPr>
    </w:p>
    <w:p w:rsidR="00B62862" w:rsidRDefault="00B62862" w:rsidP="00B62862">
      <w:pPr>
        <w:pStyle w:val="a4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B62862" w:rsidRDefault="00B62862" w:rsidP="00B62862">
      <w:pPr>
        <w:pStyle w:val="a4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Получатель поручает, а Поставщик обязуется оказать социальные услуги в форме социального обслуживания на дому (далее – Услуги)  Получателю в соответствии с Порядком предоставления социальных услуг в форме социального обслуживания на дому,  утвержденным приказом министерства социального развития, опеки и попечительства Иркутской области от 11 декабря 2014 года № 195-мпр (далее – Порядок предоставления социальных услуг), на основании индивидуальной </w:t>
      </w:r>
      <w:hyperlink r:id="rId5" w:anchor="Par220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предоставления социальных услуг, выданной в установленном порядке (далее – ИППСУ).</w:t>
      </w:r>
    </w:p>
    <w:p w:rsidR="00B62862" w:rsidRDefault="00B62862" w:rsidP="00B62862">
      <w:pPr>
        <w:pStyle w:val="a4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обязуется оплачивать указанные Услуги, за исключением случаев, предусмотренных частью 1, 2 и 3 статьи 31 Федерального закона от 28 декабря 2013 года № 442-Ф «Об основах социального обслуживания граждан в Российской Федерации» и Постановлением Правительства Иркутской области от 8 мая 2015 года № 229-пп «Об установлении категорий граждан, которым социальные услуги предоставляются бесплатно», когда предоставление социальных услуг осуществляется бесплатно</w:t>
      </w:r>
      <w:r>
        <w:rPr>
          <w:sz w:val="26"/>
          <w:szCs w:val="26"/>
        </w:rPr>
        <w:t>.</w:t>
      </w:r>
    </w:p>
    <w:p w:rsidR="00B62862" w:rsidRDefault="00B62862" w:rsidP="00B62862">
      <w:pPr>
        <w:pStyle w:val="a4"/>
        <w:ind w:left="0" w:firstLine="56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Получателю предоставляются Услуги надлежащего качества в соответствии с Порядком предоставления социальных услуг.</w:t>
      </w:r>
    </w:p>
    <w:p w:rsidR="00B62862" w:rsidRDefault="00B62862" w:rsidP="00B62862">
      <w:pPr>
        <w:pStyle w:val="a4"/>
        <w:ind w:left="0" w:firstLine="56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1.3.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ИППСУ, и в согласованном Сторонами виде являются приложением к настоящему Договору.  </w:t>
      </w:r>
    </w:p>
    <w:p w:rsidR="00B62862" w:rsidRDefault="00B62862" w:rsidP="00B62862">
      <w:pPr>
        <w:pStyle w:val="a4"/>
        <w:ind w:left="0" w:firstLine="567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1.4. Место оказания услуг: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62862" w:rsidRDefault="00B62862" w:rsidP="00B62862">
      <w:pPr>
        <w:pStyle w:val="a4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Взаимодействие Сторон</w:t>
      </w:r>
    </w:p>
    <w:p w:rsidR="00B62862" w:rsidRDefault="00B62862" w:rsidP="00B62862">
      <w:pPr>
        <w:pStyle w:val="a4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ab/>
        <w:t>2.1. Поставщик обязуется: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ab/>
        <w:t xml:space="preserve">1) предоставлять Получателю Услуги в соответствии с ИППСУ, настоящим Договором и Порядком предоставления социальных услуг; 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ab/>
        <w:t xml:space="preserve">2) предоставлять бесплатно в доступной форме Получателю (законному представителю Получателя) информацию о его правах и обязанностях, о видах Услуг, которые оказываются Получателю, сроках, порядке и об условиях их </w:t>
      </w:r>
      <w:r>
        <w:rPr>
          <w:sz w:val="26"/>
          <w:szCs w:val="26"/>
        </w:rPr>
        <w:lastRenderedPageBreak/>
        <w:t>предоставления, о тарифах на эти Услуги, их стоимости либо о возможности получения их бесплатно;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3) использовать информацию о Получателе в соответствии с установленными законодательством Российской Федерации   требованиями о защите персональных данных;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4) обеспечивать сохранность личных вещей и ценностей Получателя.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5) своевременно информировать Получателя 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6) вести учет Услуг, оказанных Получателю;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7)исполнять иные обязанности в соответствии с нормами действующего законодательства.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2.2. Поставщик имеет право: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1) отказать в предоставлении Услуг Получателю в случае нарушения им условий настоящего Договора, нарушения правил внутреннего распорядка, а также в случае возникновения у Получателя медицинских противопоказаний, указанных в заключении уполномоченной медицинской организации; 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2) требовать от Получателя соблюдения условий настоящего Договора, а также соблюдения правил внутреннего распорядка для получателей социальных услуг;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3) получать от Получателя информацию (сведения, документы), необходимые для выполнения своих обязанностей по настоящему Договору. В случае непредставления  либо  неполного предоставления Получателем такой информации (сведений, документов), Поставщик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4) в одностороннем порядке изменить размер платы за Услуги, установленный в </w:t>
      </w:r>
      <w:hyperlink r:id="rId6" w:anchor="Par131" w:history="1">
        <w:r>
          <w:rPr>
            <w:rStyle w:val="a3"/>
            <w:color w:val="auto"/>
            <w:sz w:val="26"/>
            <w:szCs w:val="26"/>
            <w:u w:val="none"/>
          </w:rPr>
          <w:t xml:space="preserve">разделе </w:t>
        </w:r>
      </w:hyperlink>
      <w:r>
        <w:rPr>
          <w:rStyle w:val="a3"/>
          <w:color w:val="auto"/>
          <w:sz w:val="26"/>
          <w:szCs w:val="26"/>
          <w:u w:val="none"/>
        </w:rPr>
        <w:t>3</w:t>
      </w:r>
      <w:r>
        <w:rPr>
          <w:sz w:val="26"/>
          <w:szCs w:val="26"/>
        </w:rPr>
        <w:t xml:space="preserve"> настоящего Договора, в случае изменения среднедушевого дохода Получателя, величины прожиточного минимума, установленного в Иркутской области для основных социально-демографических групп населения</w:t>
      </w:r>
      <w:bookmarkStart w:id="0" w:name="Par112"/>
      <w:bookmarkEnd w:id="0"/>
      <w:r>
        <w:rPr>
          <w:sz w:val="26"/>
          <w:szCs w:val="26"/>
        </w:rPr>
        <w:t xml:space="preserve"> по району (местности), в котором (которой) проживает (пребывает) Получатель, предельной величины среднедушевого дохода для предоставления социальных услуг бесплатно, установленной законом Иркутской области от 1 декабря 2014 года № 144-оз «Об отдельных вопросах социального обслуживания граждан в Иркутской области», известив об этом письменно Получателя в течение двух дней со дня таких изменений.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2.3. Поставщик не вправе передавать исполнение обязательств по настоящему Договору третьим лицам.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2.4. Получатель (законный представитель Получателя) обязан: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1) соблюдать сроки и условия настоящего Договора;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2) предоставлять сведения и документы, необходимые для предоставления социальных услуг, предусмотренные Порядком,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2013 года № 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года № 1075;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3) своевременно, в течение двух рабочих дней информировать Поставщика об </w:t>
      </w:r>
      <w:r>
        <w:rPr>
          <w:sz w:val="26"/>
          <w:szCs w:val="26"/>
        </w:rPr>
        <w:lastRenderedPageBreak/>
        <w:t>изменении обстоятельств, обусловливающих потребность в предоставлении Услуг, влияющих на размер среднедушевого дохода;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4) оплачивать Услуги в объеме и на условиях, которые предусмотрены настоящим Договором в случае предоставления социальных услуг за плату, в том числе частичную;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5) информировать в письменной форме Поставщика о возникновении (изменении) обстоятельств, влекущих изменение (расторжение) настоящего Договора, со дня возникновения таких обстоятельств;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6) уведомлять в письменной форме Поставщика об отказе от получения Услуг, предусмотренных настоящим Договором;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7) соблюдать Порядок предоставления социальных услуг, правила внутреннего распорядка для получателей социальных услуг;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8) сообщать Поставщику о выявленных нарушениях Порядка предоставления социальных услуг;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2.5. Получатель (законный представитель Получателя) имеет право: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1) на уважительное и гуманное отношение;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2) на получение бесплатно в доступной форме информации о своих правах и обязанностях, видах Услуг, которые будут оказаны Получателю в соответствии с ИППСУ, сроках, порядке, условиях предоставления Услуг, о тарифах на  Услуги, их стоимости для Получателя;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3) на отказ от предоставления Услуг;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4) на защиту своих прав и законных интересов в соответствии с законодательством Российской Федерации;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5) на защиту своих персональных данных при использовании их Поставщиком;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6) на сохранность личных вещей и ценностей при получении Услуг;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7) потребовать расторжения настоящего Договора при нарушении Поставщиком условий настоящего Договора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</w:p>
    <w:p w:rsidR="00B62862" w:rsidRDefault="00B62862" w:rsidP="00B6286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Стоимость Услуг, сроки и порядок их оплаты </w:t>
      </w:r>
    </w:p>
    <w:p w:rsidR="00B62862" w:rsidRDefault="00B62862" w:rsidP="00B62862">
      <w:pPr>
        <w:ind w:firstLine="567"/>
        <w:jc w:val="center"/>
        <w:rPr>
          <w:b/>
          <w:sz w:val="26"/>
          <w:szCs w:val="26"/>
        </w:rPr>
      </w:pP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3.1. В соответствии с постановлениями Иркутской области № 229-пп от 08.05.2015г. «Об установлении категорий граждан, которым социальные услуги предоставляются бесплатно», № 588-пп от 07.09.2017г. «О внесении изменений в пункт 1 постановления Правительства Иркутской области от 08.05.2015г. № 229-пп», Услуги по настоящему Договору предоставляются бесплатно.</w:t>
      </w:r>
    </w:p>
    <w:p w:rsidR="00B62862" w:rsidRDefault="00B62862" w:rsidP="00B628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Услуги сверх объемов и периодичности, указанных в Порядке предоставления социальных услуг, предоставляются Получателю за плату по тарифам на социальные услуги.</w:t>
      </w:r>
    </w:p>
    <w:p w:rsidR="00B62862" w:rsidRDefault="00B62862" w:rsidP="00B628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Социальные услуги в форме социального обслуживания на дому предоставляются  бесплатно: </w:t>
      </w:r>
    </w:p>
    <w:p w:rsidR="00B62862" w:rsidRDefault="00B62862" w:rsidP="00B628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несовершеннолетним;</w:t>
      </w:r>
    </w:p>
    <w:p w:rsidR="00B62862" w:rsidRDefault="00B62862" w:rsidP="00B628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лицам, пострадавшим в результате чрезвычайных ситуаций, вооруженных межнациональных (межэтнических) конфликтов;</w:t>
      </w:r>
    </w:p>
    <w:p w:rsidR="00B62862" w:rsidRDefault="00B62862" w:rsidP="00B628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получателям социальных услуг, если на дату обращения их среднедушевой доход, рассчитанный в соответствии с нормативным правовым актом Правительства Российской федерации, ниже или равен полуторной величине </w:t>
      </w:r>
      <w:r>
        <w:rPr>
          <w:rFonts w:ascii="Times New Roman" w:hAnsi="Times New Roman" w:cs="Times New Roman"/>
          <w:sz w:val="26"/>
          <w:szCs w:val="26"/>
        </w:rPr>
        <w:lastRenderedPageBreak/>
        <w:t>прожиточного минимума, установленного в Иркутской области по району, в котором проживает (пребывает) получатель социальных услуг;</w:t>
      </w:r>
    </w:p>
    <w:p w:rsidR="00B62862" w:rsidRDefault="00B62862" w:rsidP="00B628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ветеранам Великой Отечественной войны, инвалидам Великой Отечественной войны, инвалидам 1 и 2 групп, а также гражданам, которым присвоен статус детей Великой Отечественной войны.</w:t>
      </w:r>
    </w:p>
    <w:p w:rsidR="00B62862" w:rsidRDefault="00B62862" w:rsidP="00B628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инвалидам боевых действий;</w:t>
      </w:r>
    </w:p>
    <w:p w:rsidR="00B62862" w:rsidRDefault="00B62862" w:rsidP="00B628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лицам, награжденным знаком «Жителю блокадного Ленинграда»;</w:t>
      </w:r>
    </w:p>
    <w:p w:rsidR="00B62862" w:rsidRDefault="00B62862" w:rsidP="00B628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лицам, награжденным знаком «Житель осажденного Севастополя»;</w:t>
      </w:r>
    </w:p>
    <w:p w:rsidR="00B62862" w:rsidRDefault="00B62862" w:rsidP="00B628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</w:rPr>
        <w:t>лица, награжденные знаком «Житель осажденного Сталинграда»;</w:t>
      </w:r>
    </w:p>
    <w:p w:rsidR="00B62862" w:rsidRDefault="00B62862" w:rsidP="00B628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</w:p>
    <w:p w:rsidR="00B62862" w:rsidRDefault="00B62862" w:rsidP="00B62862">
      <w:pPr>
        <w:rPr>
          <w:sz w:val="26"/>
          <w:szCs w:val="26"/>
        </w:rPr>
      </w:pPr>
      <w:r>
        <w:rPr>
          <w:sz w:val="26"/>
          <w:szCs w:val="26"/>
        </w:rPr>
        <w:t>10)</w:t>
      </w:r>
      <w:bookmarkStart w:id="1" w:name="sub_140"/>
      <w:r>
        <w:rPr>
          <w:sz w:val="26"/>
          <w:szCs w:val="26"/>
        </w:rPr>
        <w:t xml:space="preserve">  участники специальной военной операции, получившие увечье (ранение, травму, контузию) или заболевание при выполнении задач в ходе специальной военной операции либо 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операции;</w:t>
      </w:r>
    </w:p>
    <w:bookmarkEnd w:id="1"/>
    <w:p w:rsidR="00B62862" w:rsidRDefault="00B62862" w:rsidP="00B62862">
      <w:pPr>
        <w:rPr>
          <w:sz w:val="26"/>
          <w:szCs w:val="26"/>
        </w:rPr>
      </w:pPr>
      <w:r>
        <w:rPr>
          <w:sz w:val="26"/>
          <w:szCs w:val="26"/>
        </w:rPr>
        <w:t>11) супруг (супруга) участника специальной военной операции, воспитывающий (воспитывающая) ребенка-инвалида, ребенка с ограниченными возможностями здоровья, родители участника специальной военной операции.</w:t>
      </w:r>
    </w:p>
    <w:p w:rsidR="00B62862" w:rsidRDefault="00B62862" w:rsidP="00B628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862" w:rsidRDefault="00B62862" w:rsidP="00B62862">
      <w:pPr>
        <w:widowControl w:val="0"/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4. Основания изменения и расторжения Договора</w:t>
      </w:r>
    </w:p>
    <w:p w:rsidR="00B62862" w:rsidRDefault="00B62862" w:rsidP="00B62862">
      <w:pPr>
        <w:widowControl w:val="0"/>
        <w:ind w:firstLine="567"/>
        <w:jc w:val="center"/>
        <w:outlineLvl w:val="1"/>
        <w:rPr>
          <w:b/>
          <w:sz w:val="26"/>
          <w:szCs w:val="26"/>
        </w:rPr>
      </w:pP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4.2. Настоящий Договор может быть расторгнут по соглашению Сторон. По инициативе одной из Сторон настоящий Договор может быть, расторгнут по основаниям, предусмотренным действующим законодательством Российской Федерации.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4.3. Настоящий Договор считается расторгнутым со дня письменного уведомления Поставщиком Получателя об отказе от исполнения настоящего Договора.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</w:p>
    <w:p w:rsidR="00B62862" w:rsidRDefault="00B62862" w:rsidP="00B62862">
      <w:pPr>
        <w:widowControl w:val="0"/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5. Ответственность за неисполнение или ненадлежащее</w:t>
      </w:r>
    </w:p>
    <w:p w:rsidR="00B62862" w:rsidRDefault="00B62862" w:rsidP="00B62862">
      <w:pPr>
        <w:widowControl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исполнение обязательств по настоящему Договору</w:t>
      </w:r>
    </w:p>
    <w:p w:rsidR="00B62862" w:rsidRDefault="00B62862" w:rsidP="00B62862">
      <w:pPr>
        <w:widowControl w:val="0"/>
        <w:ind w:firstLine="567"/>
        <w:jc w:val="center"/>
        <w:rPr>
          <w:b/>
          <w:sz w:val="26"/>
          <w:szCs w:val="26"/>
        </w:rPr>
      </w:pP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  <w:r>
        <w:rPr>
          <w:sz w:val="26"/>
          <w:szCs w:val="26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B62862" w:rsidRDefault="00B62862" w:rsidP="00B62862">
      <w:pPr>
        <w:widowControl w:val="0"/>
        <w:ind w:firstLine="567"/>
        <w:rPr>
          <w:sz w:val="26"/>
          <w:szCs w:val="26"/>
        </w:rPr>
      </w:pPr>
    </w:p>
    <w:p w:rsidR="00B62862" w:rsidRDefault="00B62862" w:rsidP="00B62862">
      <w:pPr>
        <w:widowControl w:val="0"/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6. Срок действия Договора и другие условия</w:t>
      </w:r>
    </w:p>
    <w:p w:rsidR="00B62862" w:rsidRDefault="00B62862" w:rsidP="00B62862">
      <w:pPr>
        <w:widowControl w:val="0"/>
        <w:ind w:firstLine="567"/>
        <w:jc w:val="center"/>
        <w:rPr>
          <w:sz w:val="26"/>
          <w:szCs w:val="26"/>
        </w:rPr>
      </w:pPr>
    </w:p>
    <w:p w:rsidR="00B62862" w:rsidRDefault="00B62862" w:rsidP="00B62862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6.1.  Настоящий  Договор вступает в силу со дня его подписания Сторонами и заключен на срок до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B62862" w:rsidRDefault="00B62862" w:rsidP="00B62862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B62862" w:rsidRDefault="00B62862" w:rsidP="00B62862">
      <w:pPr>
        <w:widowControl w:val="0"/>
        <w:tabs>
          <w:tab w:val="left" w:pos="142"/>
        </w:tabs>
        <w:rPr>
          <w:sz w:val="26"/>
          <w:szCs w:val="26"/>
        </w:rPr>
      </w:pPr>
    </w:p>
    <w:p w:rsidR="00B62862" w:rsidRDefault="00B62862" w:rsidP="00B62862">
      <w:pPr>
        <w:widowControl w:val="0"/>
        <w:tabs>
          <w:tab w:val="left" w:pos="142"/>
        </w:tabs>
        <w:ind w:firstLine="567"/>
        <w:rPr>
          <w:sz w:val="26"/>
          <w:szCs w:val="26"/>
        </w:rPr>
      </w:pPr>
    </w:p>
    <w:p w:rsidR="00B62862" w:rsidRDefault="00B62862" w:rsidP="00B6286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Заключительные положения</w:t>
      </w:r>
    </w:p>
    <w:p w:rsidR="00B62862" w:rsidRDefault="00B62862" w:rsidP="00B62862">
      <w:pPr>
        <w:ind w:firstLine="567"/>
        <w:jc w:val="center"/>
        <w:rPr>
          <w:b/>
          <w:sz w:val="26"/>
          <w:szCs w:val="26"/>
        </w:rPr>
      </w:pP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7.1. Неотъемлемой частью настоящего договора являются: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1) ИППСУ (Приложение № 1)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>2) Тарифы на социальные услуги, предоставляемые в форме социального обслуживания на дому, входящие в Порядок предоставления социальных услуг,  утвержденные приказом министерства социального развития, опеки и попечительства Иркутской области (Приложение № 2)</w:t>
      </w:r>
    </w:p>
    <w:p w:rsidR="00B62862" w:rsidRDefault="00B62862" w:rsidP="00B62862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3)  Правила внутреннего распорядка для граждан пожилого возраста и инвалидов при предоставлении им социальных услуг на дому, утвержденные приказом Поставщика (Приложение № 3)</w:t>
      </w:r>
    </w:p>
    <w:p w:rsidR="00B62862" w:rsidRDefault="00B62862" w:rsidP="00B62862">
      <w:pPr>
        <w:ind w:firstLine="567"/>
        <w:rPr>
          <w:sz w:val="28"/>
          <w:szCs w:val="28"/>
        </w:rPr>
      </w:pPr>
    </w:p>
    <w:p w:rsidR="00B62862" w:rsidRDefault="00B62862" w:rsidP="00B62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Подписи и реквизиты</w:t>
      </w:r>
    </w:p>
    <w:p w:rsidR="00B62862" w:rsidRDefault="00B62862" w:rsidP="00B62862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B62862" w:rsidTr="00B8135C">
        <w:tc>
          <w:tcPr>
            <w:tcW w:w="4643" w:type="dxa"/>
          </w:tcPr>
          <w:p w:rsidR="00B62862" w:rsidRDefault="00B62862" w:rsidP="00B813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Поставщик: </w:t>
            </w:r>
          </w:p>
          <w:p w:rsidR="00B62862" w:rsidRDefault="00B62862" w:rsidP="00B813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Областное государственное бюджетное учреждение социального обслуживания «Комплексный центр социального обслуживания населения</w:t>
            </w:r>
          </w:p>
          <w:p w:rsidR="00B62862" w:rsidRDefault="00B62862" w:rsidP="00B813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Шелеховского района»                                                     </w:t>
            </w:r>
          </w:p>
          <w:p w:rsidR="00B62862" w:rsidRDefault="00B62862" w:rsidP="00B813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Адрес: 666033, РФ, Иркутская обл.,</w:t>
            </w:r>
          </w:p>
          <w:p w:rsidR="00B62862" w:rsidRDefault="00B62862" w:rsidP="00B813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Шелехов, ул. Котовского, 37</w:t>
            </w:r>
          </w:p>
          <w:p w:rsidR="00B62862" w:rsidRDefault="00B62862" w:rsidP="00B8135C">
            <w:pPr>
              <w:tabs>
                <w:tab w:val="left" w:pos="581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Тел./факс: 8 (39550) 4-13-57                                     </w:t>
            </w:r>
          </w:p>
          <w:p w:rsidR="00B62862" w:rsidRDefault="00B62862" w:rsidP="00B8135C">
            <w:pPr>
              <w:tabs>
                <w:tab w:val="left" w:pos="581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3821006431/381001001                           </w:t>
            </w:r>
          </w:p>
          <w:p w:rsidR="00B62862" w:rsidRDefault="00B62862" w:rsidP="00B8135C">
            <w:pPr>
              <w:tabs>
                <w:tab w:val="left" w:pos="581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Минфин  Иркутской области (ОГБУСО                  </w:t>
            </w:r>
          </w:p>
          <w:p w:rsidR="00B62862" w:rsidRDefault="00B62862" w:rsidP="00B8135C">
            <w:pPr>
              <w:tabs>
                <w:tab w:val="left" w:pos="581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«КЦСОН Шелеховского района»</w:t>
            </w:r>
          </w:p>
          <w:p w:rsidR="00B62862" w:rsidRDefault="00B62862" w:rsidP="00B8135C">
            <w:pPr>
              <w:tabs>
                <w:tab w:val="left" w:pos="581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л/с 80602030136)</w:t>
            </w:r>
          </w:p>
          <w:p w:rsidR="00B62862" w:rsidRDefault="00B62862" w:rsidP="00B8135C">
            <w:pPr>
              <w:tabs>
                <w:tab w:val="left" w:pos="581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Р/сч 40102810145370000026</w:t>
            </w:r>
          </w:p>
          <w:p w:rsidR="00B62862" w:rsidRDefault="00B62862" w:rsidP="00B8135C">
            <w:pPr>
              <w:tabs>
                <w:tab w:val="left" w:pos="581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  012520101 Отделение Иркутск Банка России//УФК по Иркутской области,</w:t>
            </w:r>
          </w:p>
          <w:p w:rsidR="00B62862" w:rsidRDefault="00B62862" w:rsidP="00B8135C">
            <w:pPr>
              <w:tabs>
                <w:tab w:val="left" w:pos="581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</w:t>
            </w:r>
          </w:p>
          <w:p w:rsidR="00B62862" w:rsidRDefault="00B62862" w:rsidP="00B8135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62862" w:rsidRDefault="00B62862" w:rsidP="00B813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  <w:p w:rsidR="00B62862" w:rsidRDefault="00B62862" w:rsidP="00B8135C">
            <w:pPr>
              <w:rPr>
                <w:sz w:val="24"/>
                <w:szCs w:val="24"/>
                <w:lang w:eastAsia="en-US"/>
              </w:rPr>
            </w:pPr>
          </w:p>
          <w:p w:rsidR="00B62862" w:rsidRDefault="00B62862" w:rsidP="00B813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 М.А. Мирошникова</w:t>
            </w:r>
          </w:p>
          <w:p w:rsidR="00B62862" w:rsidRDefault="00B62862" w:rsidP="00B8135C">
            <w:pPr>
              <w:rPr>
                <w:sz w:val="24"/>
                <w:szCs w:val="24"/>
                <w:lang w:eastAsia="en-US"/>
              </w:rPr>
            </w:pPr>
          </w:p>
          <w:p w:rsidR="00B62862" w:rsidRDefault="00B62862" w:rsidP="00B8135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М.П.</w:t>
            </w:r>
          </w:p>
        </w:tc>
        <w:tc>
          <w:tcPr>
            <w:tcW w:w="4643" w:type="dxa"/>
          </w:tcPr>
          <w:p w:rsidR="00B62862" w:rsidRDefault="00B62862" w:rsidP="00B8135C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Получатель (законный представитель Получателя):</w:t>
            </w:r>
          </w:p>
          <w:p w:rsidR="00B62862" w:rsidRDefault="00B62862" w:rsidP="00B8135C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B62862" w:rsidRDefault="00B62862" w:rsidP="00B8135C">
            <w:pPr>
              <w:jc w:val="left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ФИО: </w:t>
            </w:r>
          </w:p>
          <w:p w:rsidR="00B62862" w:rsidRDefault="00B62862" w:rsidP="00B8135C">
            <w:pPr>
              <w:jc w:val="left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 проживания: </w:t>
            </w:r>
          </w:p>
          <w:p w:rsidR="00B62862" w:rsidRDefault="00B62862" w:rsidP="00B8135C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Паспорт: серия </w:t>
            </w:r>
            <w:r>
              <w:rPr>
                <w:sz w:val="24"/>
                <w:szCs w:val="24"/>
                <w:u w:val="single"/>
                <w:lang w:eastAsia="en-US"/>
              </w:rPr>
              <w:t>0000</w:t>
            </w:r>
            <w:r>
              <w:rPr>
                <w:sz w:val="24"/>
                <w:szCs w:val="24"/>
                <w:lang w:eastAsia="en-US"/>
              </w:rPr>
              <w:t xml:space="preserve"> № </w:t>
            </w:r>
            <w:r>
              <w:rPr>
                <w:sz w:val="24"/>
                <w:szCs w:val="24"/>
                <w:u w:val="single"/>
                <w:lang w:eastAsia="en-US"/>
              </w:rPr>
              <w:t>0000</w:t>
            </w:r>
          </w:p>
          <w:p w:rsidR="00B62862" w:rsidRDefault="00B62862" w:rsidP="00B8135C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Выдан:</w:t>
            </w:r>
          </w:p>
          <w:p w:rsidR="00B62862" w:rsidRDefault="00B62862" w:rsidP="00B8135C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выдачи: </w:t>
            </w:r>
            <w:r>
              <w:rPr>
                <w:sz w:val="24"/>
                <w:szCs w:val="24"/>
                <w:u w:val="single"/>
                <w:lang w:eastAsia="en-US"/>
              </w:rPr>
              <w:t>00.00.2002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B62862" w:rsidRDefault="00B62862" w:rsidP="00B8135C">
            <w:pPr>
              <w:jc w:val="left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B62862" w:rsidRDefault="00B62862" w:rsidP="00B8135C">
            <w:pPr>
              <w:jc w:val="left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B62862" w:rsidRDefault="00B62862" w:rsidP="00B8135C">
            <w:pPr>
              <w:jc w:val="left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B62862" w:rsidRDefault="00B62862" w:rsidP="00B8135C">
            <w:pPr>
              <w:jc w:val="left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B62862" w:rsidRDefault="00B62862" w:rsidP="00B8135C">
            <w:pPr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B62862" w:rsidRDefault="00B62862" w:rsidP="00B8135C">
            <w:pPr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B62862" w:rsidRDefault="00B62862" w:rsidP="00B8135C">
            <w:pPr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B62862" w:rsidRDefault="00B62862" w:rsidP="00B8135C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B62862" w:rsidRDefault="00B62862" w:rsidP="00B8135C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B62862" w:rsidRDefault="00B62862" w:rsidP="00B8135C">
            <w:pPr>
              <w:jc w:val="left"/>
              <w:rPr>
                <w:sz w:val="24"/>
                <w:szCs w:val="24"/>
                <w:lang w:eastAsia="en-US"/>
              </w:rPr>
            </w:pPr>
          </w:p>
          <w:p w:rsidR="00B62862" w:rsidRDefault="00B62862" w:rsidP="00B8135C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_____________/</w:t>
            </w:r>
          </w:p>
          <w:p w:rsidR="00B62862" w:rsidRDefault="00B62862" w:rsidP="00B8135C">
            <w:pPr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(личная подпись)       (фамилия, инициалы)</w:t>
            </w:r>
          </w:p>
        </w:tc>
      </w:tr>
    </w:tbl>
    <w:p w:rsidR="00B62862" w:rsidRDefault="00B62862" w:rsidP="00B62862"/>
    <w:p w:rsidR="00B62862" w:rsidRDefault="00B62862" w:rsidP="00B62862"/>
    <w:p w:rsidR="006D41E7" w:rsidRDefault="006D41E7"/>
    <w:sectPr w:rsidR="006D41E7" w:rsidSect="006D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1DFE"/>
    <w:multiLevelType w:val="hybridMultilevel"/>
    <w:tmpl w:val="49D2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2862"/>
    <w:rsid w:val="003572A5"/>
    <w:rsid w:val="00667A16"/>
    <w:rsid w:val="006D41E7"/>
    <w:rsid w:val="00B62862"/>
    <w:rsid w:val="00C1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62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2862"/>
    <w:pPr>
      <w:suppressAutoHyphens w:val="0"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62862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2862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62862"/>
    <w:pPr>
      <w:spacing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tation\Desktop\&#1053;&#1040;&#1044;&#1054;&#1052;&#1053;&#1048;&#1050;&#1048;\&#1044;&#1086;&#1075;&#1086;&#1074;&#1086;&#1088;%20&#1085;&#1086;&#1074;&#1099;&#1081;.docx" TargetMode="External"/><Relationship Id="rId5" Type="http://schemas.openxmlformats.org/officeDocument/2006/relationships/hyperlink" Target="file:///C:\Users\Station\Desktop\&#1053;&#1040;&#1044;&#1054;&#1052;&#1053;&#1048;&#1050;&#1048;\&#1044;&#1086;&#1075;&#1086;&#1074;&#1086;&#1088;%20&#1085;&#1086;&#1074;&#1099;&#1081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1887</Words>
  <Characters>10761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2024-07-19T03:57:00Z</dcterms:created>
  <dcterms:modified xsi:type="dcterms:W3CDTF">2024-07-19T03:58:00Z</dcterms:modified>
</cp:coreProperties>
</file>